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92" w:rsidRDefault="00BA3A92">
      <w:pPr>
        <w:rPr>
          <w:rFonts w:hint="eastAsia"/>
        </w:rPr>
      </w:pPr>
      <w:bookmarkStart w:id="0" w:name="docs-internal-guid-025cd942-7fff-6e64-d5"/>
      <w:bookmarkEnd w:id="0"/>
    </w:p>
    <w:tbl>
      <w:tblPr>
        <w:tblW w:w="4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03" w:type="dxa"/>
          <w:bottom w:w="28" w:type="dxa"/>
        </w:tblCellMar>
        <w:tblLook w:val="0000"/>
      </w:tblPr>
      <w:tblGrid>
        <w:gridCol w:w="4916"/>
      </w:tblGrid>
      <w:tr w:rsidR="00BA3A92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A92" w:rsidRDefault="009804FE">
            <w:pPr>
              <w:pStyle w:val="Contenutotabella"/>
              <w:spacing w:line="288" w:lineRule="auto"/>
              <w:jc w:val="center"/>
              <w:rPr>
                <w:rFonts w:ascii="Calibri;sans-serif" w:hAnsi="Calibri;sans-serif" w:hint="eastAsia"/>
                <w:b/>
                <w:color w:val="000000"/>
                <w:sz w:val="28"/>
              </w:rPr>
            </w:pPr>
            <w:proofErr w:type="spellStart"/>
            <w:r>
              <w:rPr>
                <w:rFonts w:ascii="Calibri;sans-serif" w:hAnsi="Calibri;sans-serif"/>
                <w:b/>
                <w:color w:val="000000"/>
                <w:sz w:val="28"/>
              </w:rPr>
              <w:t>CL</w:t>
            </w:r>
            <w:proofErr w:type="spellEnd"/>
            <w:r>
              <w:rPr>
                <w:rFonts w:ascii="Calibri;sans-serif" w:hAnsi="Calibri;sans-serif"/>
                <w:b/>
                <w:color w:val="000000"/>
                <w:sz w:val="28"/>
              </w:rPr>
              <w:t xml:space="preserve"> 2 - SECONDO QUADRIMESTRE</w:t>
            </w:r>
          </w:p>
        </w:tc>
      </w:tr>
      <w:tr w:rsidR="00BA3A92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3A92" w:rsidRDefault="00BA3A92">
            <w:pPr>
              <w:pStyle w:val="Contenutotabella"/>
              <w:spacing w:after="283"/>
              <w:rPr>
                <w:rFonts w:hint="eastAsia"/>
              </w:rPr>
            </w:pPr>
          </w:p>
          <w:p w:rsidR="00BA3A92" w:rsidRDefault="009804FE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Nel corso del secondo q</w:t>
            </w:r>
            <w:r w:rsidR="00481D58">
              <w:rPr>
                <w:rFonts w:ascii="Calibri;sans-serif" w:hAnsi="Calibri;sans-serif"/>
                <w:color w:val="000000"/>
                <w:sz w:val="22"/>
              </w:rPr>
              <w:t>uadrimestre l'</w:t>
            </w:r>
            <w:proofErr w:type="spellStart"/>
            <w:r w:rsidR="00481D58">
              <w:rPr>
                <w:rFonts w:ascii="Calibri;sans-serif" w:hAnsi="Calibri;sans-serif"/>
                <w:color w:val="000000"/>
                <w:sz w:val="22"/>
              </w:rPr>
              <w:t>alunn</w:t>
            </w:r>
            <w:proofErr w:type="spellEnd"/>
            <w:r w:rsidR="00481D58">
              <w:rPr>
                <w:rFonts w:ascii="Calibri;sans-serif" w:hAnsi="Calibri;sans-serif"/>
                <w:color w:val="000000"/>
                <w:sz w:val="22"/>
              </w:rPr>
              <w:t xml:space="preserve">.......ha </w:t>
            </w:r>
            <w:r>
              <w:rPr>
                <w:rFonts w:ascii="Calibri;sans-serif" w:hAnsi="Calibri;sans-serif"/>
                <w:color w:val="000000"/>
                <w:sz w:val="22"/>
              </w:rPr>
              <w:t xml:space="preserve">manifestato </w:t>
            </w:r>
            <w:proofErr w:type="spellStart"/>
            <w:r>
              <w:rPr>
                <w:rFonts w:ascii="Calibri;sans-serif" w:hAnsi="Calibri;sans-serif"/>
                <w:color w:val="000000"/>
                <w:sz w:val="22"/>
              </w:rPr>
              <w:t>entusiamo</w:t>
            </w:r>
            <w:proofErr w:type="spellEnd"/>
            <w:r>
              <w:rPr>
                <w:rFonts w:ascii="Calibri;sans-serif" w:hAnsi="Calibri;sans-serif"/>
                <w:color w:val="000000"/>
                <w:sz w:val="22"/>
              </w:rPr>
              <w:t xml:space="preserve"> di incontrarsi con i propri compagni e con le maestre anche in modalità  on </w:t>
            </w:r>
            <w:proofErr w:type="spellStart"/>
            <w:r>
              <w:rPr>
                <w:rFonts w:ascii="Calibri;sans-serif" w:hAnsi="Calibri;sans-serif"/>
                <w:color w:val="000000"/>
                <w:sz w:val="22"/>
              </w:rPr>
              <w:t>line</w:t>
            </w:r>
            <w:proofErr w:type="spellEnd"/>
            <w:r>
              <w:rPr>
                <w:rFonts w:ascii="Calibri;sans-serif" w:hAnsi="Calibri;sans-serif"/>
                <w:color w:val="000000"/>
                <w:sz w:val="22"/>
              </w:rPr>
              <w:t>.</w:t>
            </w:r>
          </w:p>
          <w:p w:rsidR="00BA3A92" w:rsidRDefault="00BA3A92">
            <w:pPr>
              <w:pStyle w:val="Contenutotabella"/>
              <w:spacing w:after="283"/>
              <w:rPr>
                <w:rFonts w:hint="eastAsia"/>
              </w:rPr>
            </w:pPr>
          </w:p>
          <w:p w:rsidR="00BA3A92" w:rsidRDefault="009804FE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Ha partecipato con :</w:t>
            </w:r>
          </w:p>
          <w:p w:rsidR="00BA3A92" w:rsidRDefault="009804FE">
            <w:pPr>
              <w:pStyle w:val="Contenutotabella"/>
              <w:spacing w:line="331" w:lineRule="auto"/>
              <w:rPr>
                <w:rFonts w:hint="eastAsia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notevole interesse ed attenzione alle video          conferenze</w:t>
            </w:r>
          </w:p>
          <w:p w:rsidR="00BA3A92" w:rsidRDefault="009804FE">
            <w:pPr>
              <w:pStyle w:val="Contenutotabella"/>
              <w:spacing w:line="331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ascii="Calibri;sans-serif" w:hAnsi="Calibri;sans-serif"/>
                <w:color w:val="000000"/>
                <w:sz w:val="22"/>
              </w:rPr>
              <w:t>interesse ed attenzione alle video conferenze</w:t>
            </w:r>
          </w:p>
          <w:p w:rsidR="00BA3A92" w:rsidRDefault="009804FE">
            <w:pPr>
              <w:pStyle w:val="Contenutotabella"/>
              <w:spacing w:line="331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ascii="Calibri;sans-serif" w:hAnsi="Calibri;sans-serif"/>
                <w:color w:val="000000"/>
                <w:sz w:val="22"/>
              </w:rPr>
              <w:t>inte</w:t>
            </w:r>
            <w:r w:rsidR="00481D58">
              <w:rPr>
                <w:rFonts w:ascii="Calibri;sans-serif" w:hAnsi="Calibri;sans-serif"/>
                <w:color w:val="000000"/>
                <w:sz w:val="22"/>
              </w:rPr>
              <w:t>resse ed attenzione generalmente adeguati</w:t>
            </w:r>
            <w:r>
              <w:rPr>
                <w:rFonts w:ascii="Calibri;sans-serif" w:hAnsi="Calibri;sans-serif"/>
                <w:color w:val="000000"/>
                <w:sz w:val="22"/>
              </w:rPr>
              <w:t xml:space="preserve"> alle video conferenze       </w:t>
            </w:r>
          </w:p>
          <w:p w:rsidR="00BA3A92" w:rsidRDefault="00BA3A92">
            <w:pPr>
              <w:pStyle w:val="Contenutotabella"/>
              <w:spacing w:line="331" w:lineRule="auto"/>
              <w:rPr>
                <w:rFonts w:ascii="Calibri;sans-serif" w:hAnsi="Calibri;sans-serif" w:hint="eastAsia"/>
                <w:sz w:val="22"/>
              </w:rPr>
            </w:pPr>
          </w:p>
          <w:p w:rsidR="00BA3A92" w:rsidRDefault="009804FE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Durante le video conferenze la sua att</w:t>
            </w:r>
            <w:r w:rsidR="00147930">
              <w:rPr>
                <w:rFonts w:ascii="Calibri;sans-serif" w:hAnsi="Calibri;sans-serif"/>
                <w:color w:val="000000"/>
                <w:sz w:val="22"/>
              </w:rPr>
              <w:t>enzione     e/o  l'interesse  sono stati altalenanti</w:t>
            </w:r>
          </w:p>
          <w:p w:rsidR="00BA3A92" w:rsidRDefault="00BA3A92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</w:p>
          <w:p w:rsidR="00BA3A92" w:rsidRDefault="00BA3A92">
            <w:pPr>
              <w:pStyle w:val="Contenutotabella"/>
              <w:spacing w:after="283"/>
              <w:rPr>
                <w:rFonts w:hint="eastAsia"/>
              </w:rPr>
            </w:pPr>
          </w:p>
          <w:p w:rsidR="00BA3A92" w:rsidRDefault="00147930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  <w:r>
              <w:rPr>
                <w:rFonts w:ascii="Calibri;sans-serif" w:hAnsi="Calibri;sans-serif" w:hint="eastAsia"/>
                <w:color w:val="000000"/>
                <w:sz w:val="22"/>
              </w:rPr>
              <w:t>È</w:t>
            </w:r>
            <w:r w:rsidR="009804FE">
              <w:rPr>
                <w:rFonts w:ascii="Calibri;sans-serif" w:hAnsi="Calibri;sans-serif"/>
                <w:color w:val="000000"/>
                <w:sz w:val="22"/>
              </w:rPr>
              <w:t xml:space="preserve"> </w:t>
            </w:r>
            <w:r>
              <w:rPr>
                <w:rFonts w:ascii="Calibri;sans-serif" w:hAnsi="Calibri;sans-serif"/>
                <w:color w:val="000000"/>
                <w:sz w:val="22"/>
              </w:rPr>
              <w:t xml:space="preserve">intervenuto </w:t>
            </w:r>
            <w:r w:rsidR="009804FE">
              <w:rPr>
                <w:rFonts w:ascii="Calibri;sans-serif" w:hAnsi="Calibri;sans-serif"/>
                <w:color w:val="000000"/>
                <w:sz w:val="22"/>
              </w:rPr>
              <w:t>in modo</w:t>
            </w:r>
          </w:p>
          <w:p w:rsidR="00BA3A92" w:rsidRDefault="009804FE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pertinente ed assiduo </w:t>
            </w:r>
          </w:p>
          <w:p w:rsidR="00BA3A92" w:rsidRDefault="009804FE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generalmente pertinente</w:t>
            </w:r>
          </w:p>
          <w:p w:rsidR="00BA3A92" w:rsidRDefault="009804FE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solo se sollecitato dall'insegnante.</w:t>
            </w:r>
          </w:p>
          <w:p w:rsidR="00BA3A92" w:rsidRDefault="00BA3A92">
            <w:pPr>
              <w:pStyle w:val="Contenutotabella"/>
              <w:spacing w:after="283"/>
              <w:rPr>
                <w:rFonts w:hint="eastAsia"/>
              </w:rPr>
            </w:pPr>
          </w:p>
          <w:p w:rsidR="00BA3A92" w:rsidRDefault="009804FE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Ha saputo eseguire le esercitazioni assegnate per casa :</w:t>
            </w:r>
          </w:p>
          <w:p w:rsidR="00BA3A92" w:rsidRDefault="009804FE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con correttezza, puntualità,cura, precisione </w:t>
            </w:r>
          </w:p>
          <w:p w:rsidR="00BA3A92" w:rsidRDefault="009804FE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con correttezza e puntualità                           </w:t>
            </w:r>
          </w:p>
          <w:p w:rsidR="008610AD" w:rsidRDefault="009804FE">
            <w:pPr>
              <w:pStyle w:val="Contenutotabella"/>
              <w:spacing w:line="331" w:lineRule="auto"/>
              <w:rPr>
                <w:rFonts w:ascii="Calibri;sans-serif" w:hAnsi="Calibri;sans-serif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in modo adeguato e nei tempi stabiliti          </w:t>
            </w:r>
          </w:p>
          <w:p w:rsidR="00BA3A92" w:rsidRDefault="009804FE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in modo</w:t>
            </w:r>
            <w:r w:rsidR="008610AD">
              <w:rPr>
                <w:rFonts w:ascii="Calibri;sans-serif" w:hAnsi="Calibri;sans-serif"/>
                <w:color w:val="000000"/>
                <w:sz w:val="22"/>
              </w:rPr>
              <w:t xml:space="preserve"> poco</w:t>
            </w:r>
            <w:r>
              <w:rPr>
                <w:rFonts w:ascii="Calibri;sans-serif" w:hAnsi="Calibri;sans-serif"/>
                <w:color w:val="000000"/>
                <w:sz w:val="22"/>
              </w:rPr>
              <w:t xml:space="preserve"> corretto,ma nei tempi stabiliti</w:t>
            </w:r>
          </w:p>
          <w:p w:rsidR="00BA3A92" w:rsidRDefault="009804FE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faticando a rispettare i tempi stabiliti.</w:t>
            </w:r>
          </w:p>
          <w:p w:rsidR="00BA3A92" w:rsidRDefault="009804FE">
            <w:pPr>
              <w:pStyle w:val="Contenutotabella"/>
              <w:spacing w:after="283"/>
              <w:rPr>
                <w:rFonts w:hint="eastAsia"/>
              </w:rPr>
            </w:pPr>
            <w:r>
              <w:br/>
            </w:r>
            <w:r>
              <w:br/>
            </w:r>
            <w:r>
              <w:br/>
            </w:r>
            <w:r>
              <w:rPr>
                <w:rFonts w:ascii="Calibri;sans-serif" w:hAnsi="Calibri;sans-serif"/>
                <w:color w:val="000000"/>
                <w:sz w:val="22"/>
              </w:rPr>
              <w:t>Per lavorare autonomamente, ha avuto bisogno di spiegazioni aggiuntive da parte dell'insegnante.</w:t>
            </w:r>
          </w:p>
          <w:p w:rsidR="00BA3A92" w:rsidRDefault="009804FE">
            <w:pPr>
              <w:pStyle w:val="Contenutotabella"/>
              <w:spacing w:after="283"/>
              <w:rPr>
                <w:rFonts w:hint="eastAsia"/>
              </w:rPr>
            </w:pPr>
            <w:r>
              <w:br/>
            </w:r>
            <w:r>
              <w:br/>
            </w:r>
            <w:r>
              <w:br/>
            </w:r>
          </w:p>
          <w:p w:rsidR="00BA3A92" w:rsidRDefault="00BA3A92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</w:p>
          <w:p w:rsidR="00BA3A92" w:rsidRDefault="009804FE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 xml:space="preserve">Alla fine dell'anno scolastico l' </w:t>
            </w:r>
            <w:proofErr w:type="spellStart"/>
            <w:r>
              <w:rPr>
                <w:rFonts w:ascii="Calibri;sans-serif" w:hAnsi="Calibri;sans-serif"/>
                <w:color w:val="000000"/>
                <w:sz w:val="22"/>
              </w:rPr>
              <w:t>alunn</w:t>
            </w:r>
            <w:proofErr w:type="spellEnd"/>
            <w:r>
              <w:rPr>
                <w:rFonts w:ascii="Calibri;sans-serif" w:hAnsi="Calibri;sans-serif"/>
                <w:color w:val="000000"/>
                <w:sz w:val="22"/>
              </w:rPr>
              <w:t>....dimostra di aver  :</w:t>
            </w:r>
          </w:p>
          <w:p w:rsidR="00BA3A92" w:rsidRDefault="009804FE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consolidato  il livello globale degli apprendimenti raggiunto nel primo quadrimestre  /</w:t>
            </w:r>
          </w:p>
          <w:p w:rsidR="00BA3A92" w:rsidRDefault="00BA3A92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</w:p>
          <w:p w:rsidR="00BA3A92" w:rsidRDefault="009804FE">
            <w:pPr>
              <w:pStyle w:val="Contenutotabella"/>
              <w:spacing w:line="331" w:lineRule="auto"/>
              <w:rPr>
                <w:rFonts w:ascii="Calibri;sans-serif" w:hAnsi="Calibri;sans-serif" w:hint="eastAsia"/>
                <w:color w:val="000000"/>
                <w:sz w:val="22"/>
              </w:rPr>
            </w:pPr>
            <w:r>
              <w:rPr>
                <w:rFonts w:ascii="Calibri;sans-serif" w:hAnsi="Calibri;sans-serif"/>
                <w:color w:val="000000"/>
                <w:sz w:val="22"/>
              </w:rPr>
              <w:t>avere prodotto un miglioramento rispetto al livello globale degli apprendimenti raggiunto nel primo quadrimestre.</w:t>
            </w:r>
          </w:p>
          <w:p w:rsidR="00BA3A92" w:rsidRDefault="00BA3A92">
            <w:pPr>
              <w:pStyle w:val="Contenutotabella"/>
              <w:rPr>
                <w:rFonts w:hint="eastAsia"/>
              </w:rPr>
            </w:pPr>
          </w:p>
        </w:tc>
      </w:tr>
    </w:tbl>
    <w:p w:rsidR="00BA3A92" w:rsidRDefault="00BA3A92">
      <w:pPr>
        <w:rPr>
          <w:rFonts w:hint="eastAsia"/>
        </w:rPr>
      </w:pPr>
    </w:p>
    <w:sectPr w:rsidR="00BA3A92" w:rsidSect="00BA3A9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0"/>
  <w:proofState w:spelling="clean"/>
  <w:defaultTabStop w:val="709"/>
  <w:hyphenationZone w:val="283"/>
  <w:characterSpacingControl w:val="doNotCompress"/>
  <w:compat>
    <w:useFELayout/>
  </w:compat>
  <w:rsids>
    <w:rsidRoot w:val="00BA3A92"/>
    <w:rsid w:val="00147930"/>
    <w:rsid w:val="00405A37"/>
    <w:rsid w:val="00481D58"/>
    <w:rsid w:val="008610AD"/>
    <w:rsid w:val="009804FE"/>
    <w:rsid w:val="00BA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A92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BA3A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BA3A92"/>
    <w:pPr>
      <w:spacing w:after="140" w:line="276" w:lineRule="auto"/>
    </w:pPr>
  </w:style>
  <w:style w:type="paragraph" w:styleId="Elenco">
    <w:name w:val="List"/>
    <w:basedOn w:val="Corpodeltesto"/>
    <w:rsid w:val="00BA3A92"/>
  </w:style>
  <w:style w:type="paragraph" w:customStyle="1" w:styleId="Caption">
    <w:name w:val="Caption"/>
    <w:basedOn w:val="Normale"/>
    <w:qFormat/>
    <w:rsid w:val="00BA3A9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BA3A92"/>
    <w:pPr>
      <w:suppressLineNumbers/>
    </w:pPr>
  </w:style>
  <w:style w:type="paragraph" w:customStyle="1" w:styleId="Contenutotabella">
    <w:name w:val="Contenuto tabella"/>
    <w:basedOn w:val="Normale"/>
    <w:qFormat/>
    <w:rsid w:val="00BA3A92"/>
    <w:pPr>
      <w:suppressLineNumbers/>
    </w:pPr>
  </w:style>
  <w:style w:type="paragraph" w:customStyle="1" w:styleId="Titolotabella">
    <w:name w:val="Titolo tabella"/>
    <w:basedOn w:val="Contenutotabella"/>
    <w:qFormat/>
    <w:rsid w:val="00BA3A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9</cp:revision>
  <dcterms:created xsi:type="dcterms:W3CDTF">2020-05-18T16:50:00Z</dcterms:created>
  <dcterms:modified xsi:type="dcterms:W3CDTF">2020-05-19T09:25:00Z</dcterms:modified>
  <dc:language>it-IT</dc:language>
</cp:coreProperties>
</file>